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2C" w:rsidRDefault="00AA652C" w:rsidP="00AA652C">
      <w:r>
        <w:t>LOGOTIP ŠKOLE</w:t>
      </w:r>
    </w:p>
    <w:p w:rsidR="00AA652C" w:rsidRDefault="00AA652C" w:rsidP="00AA652C"/>
    <w:p w:rsidR="00AA652C" w:rsidRDefault="00AA652C" w:rsidP="00AA652C">
      <w:r>
        <w:t xml:space="preserve">Broj:     </w:t>
      </w:r>
      <w:r>
        <w:t>______</w:t>
      </w:r>
      <w:r>
        <w:t>/20.</w:t>
      </w:r>
    </w:p>
    <w:p w:rsidR="00AA652C" w:rsidRDefault="00AA652C" w:rsidP="00AA652C">
      <w:r>
        <w:t xml:space="preserve">Datum: </w:t>
      </w:r>
      <w:r>
        <w:t>_________</w:t>
      </w:r>
      <w:r>
        <w:t>.2020. godine.</w:t>
      </w:r>
    </w:p>
    <w:p w:rsidR="00AA652C" w:rsidRDefault="00AA652C" w:rsidP="00AA652C"/>
    <w:p w:rsidR="00AA652C" w:rsidRDefault="00AA652C" w:rsidP="00AA652C">
      <w:pPr>
        <w:jc w:val="both"/>
      </w:pPr>
      <w:r>
        <w:tab/>
        <w:t>Na osnovu člana 8. Pravilnika o organizaciji zaštite i spašavanja ljudi i materijalnih dobara od prirodnih i drugih nesreća u JU Osnovna škola „</w:t>
      </w:r>
      <w:r>
        <w:t>_______</w:t>
      </w:r>
      <w:r>
        <w:t xml:space="preserve">“ </w:t>
      </w:r>
      <w:r>
        <w:t>_________</w:t>
      </w:r>
      <w:r>
        <w:t xml:space="preserve">, broj: </w:t>
      </w:r>
      <w:r>
        <w:t>_____</w:t>
      </w:r>
      <w:r>
        <w:t xml:space="preserve">/20 od </w:t>
      </w:r>
      <w:r>
        <w:t>__________</w:t>
      </w:r>
      <w:r>
        <w:t xml:space="preserve">.2020. godine, direktor </w:t>
      </w:r>
      <w:r>
        <w:rPr>
          <w:b/>
          <w:i/>
        </w:rPr>
        <w:t>donosi:</w:t>
      </w:r>
    </w:p>
    <w:p w:rsidR="00AA652C" w:rsidRDefault="00AA652C" w:rsidP="00AA652C"/>
    <w:p w:rsidR="00AA652C" w:rsidRDefault="00AA652C" w:rsidP="00AA652C"/>
    <w:p w:rsidR="00AA652C" w:rsidRDefault="00AA652C" w:rsidP="00AA65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Rješenje</w:t>
      </w:r>
    </w:p>
    <w:p w:rsidR="00AA652C" w:rsidRDefault="00AA652C" w:rsidP="00AA652C">
      <w:pPr>
        <w:jc w:val="center"/>
        <w:rPr>
          <w:b/>
        </w:rPr>
      </w:pPr>
      <w:r>
        <w:rPr>
          <w:b/>
        </w:rPr>
        <w:t xml:space="preserve"> o imenovanju povjerenika civilne zaštite</w:t>
      </w:r>
    </w:p>
    <w:p w:rsidR="00AA652C" w:rsidRDefault="00AA652C" w:rsidP="00AA652C"/>
    <w:p w:rsidR="00AA652C" w:rsidRDefault="00AA652C" w:rsidP="00AA652C">
      <w:pPr>
        <w:jc w:val="center"/>
        <w:rPr>
          <w:b/>
        </w:rPr>
      </w:pPr>
      <w:r>
        <w:rPr>
          <w:b/>
        </w:rPr>
        <w:t>I</w:t>
      </w:r>
    </w:p>
    <w:p w:rsidR="00AA652C" w:rsidRDefault="00AA652C" w:rsidP="00AA652C">
      <w:pPr>
        <w:ind w:firstLine="708"/>
        <w:jc w:val="both"/>
      </w:pPr>
      <w:r>
        <w:t>Za povjerenika civilne zaštite u JU Osnovna škola „</w:t>
      </w:r>
      <w:r>
        <w:t>_______</w:t>
      </w:r>
      <w:r>
        <w:t xml:space="preserve">“ </w:t>
      </w:r>
      <w:r>
        <w:t>______</w:t>
      </w:r>
      <w:r>
        <w:t xml:space="preserve"> (u daljem tekstu: povjerenik), imenuje se </w:t>
      </w:r>
      <w:r>
        <w:rPr>
          <w:b/>
          <w:u w:val="single"/>
        </w:rPr>
        <w:t>_____________________</w:t>
      </w:r>
      <w:r>
        <w:t xml:space="preserve">zaposlen na radnom mjestu </w:t>
      </w:r>
      <w:r>
        <w:t>______________</w:t>
      </w:r>
      <w:r>
        <w:t>u školi.</w:t>
      </w:r>
    </w:p>
    <w:p w:rsidR="00AA652C" w:rsidRDefault="00AA652C" w:rsidP="00AA652C">
      <w:pPr>
        <w:ind w:firstLine="708"/>
        <w:jc w:val="both"/>
      </w:pPr>
    </w:p>
    <w:p w:rsidR="00AA652C" w:rsidRDefault="00AA652C" w:rsidP="00AA652C">
      <w:pPr>
        <w:jc w:val="both"/>
      </w:pPr>
    </w:p>
    <w:p w:rsidR="00AA652C" w:rsidRDefault="00AA652C" w:rsidP="00AA652C">
      <w:pPr>
        <w:jc w:val="center"/>
        <w:rPr>
          <w:b/>
        </w:rPr>
      </w:pPr>
      <w:r>
        <w:rPr>
          <w:b/>
        </w:rPr>
        <w:t>II</w:t>
      </w:r>
    </w:p>
    <w:p w:rsidR="00AA652C" w:rsidRDefault="00AA652C" w:rsidP="00AA652C">
      <w:pPr>
        <w:pStyle w:val="BodyText2"/>
        <w:ind w:firstLine="360"/>
        <w:jc w:val="both"/>
        <w:rPr>
          <w:b w:val="0"/>
          <w:i/>
        </w:rPr>
      </w:pPr>
      <w:r>
        <w:rPr>
          <w:b w:val="0"/>
          <w:i/>
        </w:rPr>
        <w:t>Povjerenik iz člana I ovog Rješenja</w:t>
      </w:r>
      <w:r>
        <w:rPr>
          <w:b w:val="0"/>
          <w:i/>
          <w:lang w:val="bs-Latn-BA"/>
        </w:rPr>
        <w:t xml:space="preserve"> ima</w:t>
      </w:r>
      <w:r>
        <w:rPr>
          <w:b w:val="0"/>
          <w:i/>
        </w:rPr>
        <w:t xml:space="preserve"> obaveze</w:t>
      </w:r>
      <w:r>
        <w:rPr>
          <w:b w:val="0"/>
          <w:i/>
          <w:lang w:val="bs-Latn-BA"/>
        </w:rPr>
        <w:t xml:space="preserve"> </w:t>
      </w:r>
      <w:r>
        <w:rPr>
          <w:b w:val="0"/>
          <w:i/>
        </w:rPr>
        <w:t>koje se odnose na organizovanje, pripremanje i preduzimanje mjera i aktivnosti na provođenju lične i kolektivne zaštite i mjera zaštite i spašavanja od prirodnih i drugih nesreća</w:t>
      </w:r>
      <w:r>
        <w:rPr>
          <w:b w:val="0"/>
          <w:i/>
          <w:lang w:val="bs-Latn-BA"/>
        </w:rPr>
        <w:t>, a</w:t>
      </w:r>
      <w:r>
        <w:rPr>
          <w:b w:val="0"/>
          <w:i/>
        </w:rPr>
        <w:t xml:space="preserve"> koje</w:t>
      </w:r>
      <w:r>
        <w:rPr>
          <w:b w:val="0"/>
          <w:i/>
          <w:lang w:val="bs-Latn-BA"/>
        </w:rPr>
        <w:t xml:space="preserve"> se</w:t>
      </w:r>
      <w:r>
        <w:rPr>
          <w:b w:val="0"/>
          <w:i/>
        </w:rPr>
        <w:t xml:space="preserve"> vrše u okviru tri faze:</w:t>
      </w:r>
    </w:p>
    <w:p w:rsidR="00AA652C" w:rsidRDefault="00AA652C" w:rsidP="00AA652C">
      <w:pPr>
        <w:pStyle w:val="BodyText2"/>
        <w:ind w:firstLine="360"/>
        <w:jc w:val="both"/>
        <w:rPr>
          <w:b w:val="0"/>
        </w:rPr>
      </w:pPr>
    </w:p>
    <w:p w:rsidR="00AA652C" w:rsidRDefault="00AA652C" w:rsidP="00AA652C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u fazi preventivne zaštite koja se odnosi na preduzimanje mjera zaštite i spašavanja kojima se može uticati na sprečavanje nastanka prirodne i druge nesreće ili ublažavanje djelovanja te nesreće(preventivne mjere),</w:t>
      </w:r>
    </w:p>
    <w:p w:rsidR="00AA652C" w:rsidRDefault="00AA652C" w:rsidP="00AA652C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u fazi spašavanja ugroženih ljudi i materijalnih dobara tokom djelovanja prirodne i druge nesreće kada preduzima operativne mjere zaštite i spašavanja kojima se vrši spašavanje ugroženih ljudi i materijalnih dobara (operativne mjere),</w:t>
      </w:r>
    </w:p>
    <w:p w:rsidR="00AA652C" w:rsidRDefault="00AA652C" w:rsidP="00AA652C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u fazi saniranja posljedica koje su nastale od prirodne i druge nesreće kada preduzimaju mjere i aktivnosti kojima se vrši otklanjanje i saniranje nastalih posljedica(sanacione mjere).</w:t>
      </w:r>
    </w:p>
    <w:p w:rsidR="00AA652C" w:rsidRDefault="00AA652C" w:rsidP="00AA652C">
      <w:pPr>
        <w:ind w:left="360"/>
        <w:jc w:val="both"/>
        <w:rPr>
          <w:bCs/>
        </w:rPr>
      </w:pPr>
    </w:p>
    <w:p w:rsidR="00AA652C" w:rsidRDefault="00AA652C" w:rsidP="00AA652C">
      <w:pPr>
        <w:pStyle w:val="BodyText2"/>
        <w:ind w:firstLine="708"/>
        <w:jc w:val="both"/>
        <w:rPr>
          <w:b w:val="0"/>
          <w:bCs w:val="0"/>
          <w:lang w:val="bs-Latn-BA"/>
        </w:rPr>
      </w:pPr>
    </w:p>
    <w:p w:rsidR="00AA652C" w:rsidRDefault="00AA652C" w:rsidP="00AA652C">
      <w:pPr>
        <w:pStyle w:val="BodyText2"/>
        <w:jc w:val="center"/>
        <w:rPr>
          <w:lang w:val="bs-Latn-BA"/>
        </w:rPr>
      </w:pPr>
      <w:r>
        <w:rPr>
          <w:lang w:val="bs-Latn-BA"/>
        </w:rPr>
        <w:t>III</w:t>
      </w:r>
    </w:p>
    <w:p w:rsidR="00AA652C" w:rsidRDefault="00AA652C" w:rsidP="00AA652C">
      <w:pPr>
        <w:pStyle w:val="BodyText2"/>
        <w:ind w:firstLine="708"/>
        <w:jc w:val="both"/>
        <w:rPr>
          <w:b w:val="0"/>
          <w:lang w:val="bs-Latn-BA"/>
        </w:rPr>
      </w:pPr>
      <w:r>
        <w:rPr>
          <w:b w:val="0"/>
          <w:lang w:val="bs-Latn-BA"/>
        </w:rPr>
        <w:t xml:space="preserve">Rješenje stupa na snagu danom donošenja. </w:t>
      </w:r>
    </w:p>
    <w:p w:rsidR="00AA652C" w:rsidRDefault="00AA652C" w:rsidP="00AA652C">
      <w:pPr>
        <w:pStyle w:val="BodyText2"/>
        <w:jc w:val="both"/>
        <w:rPr>
          <w:b w:val="0"/>
          <w:i/>
          <w:lang w:val="bs-Latn-BA"/>
        </w:rPr>
      </w:pPr>
    </w:p>
    <w:p w:rsidR="00AA652C" w:rsidRDefault="00AA652C" w:rsidP="00AA652C">
      <w:pPr>
        <w:pStyle w:val="BodyText2"/>
        <w:jc w:val="both"/>
        <w:rPr>
          <w:lang w:val="bs-Latn-BA"/>
        </w:rPr>
      </w:pPr>
      <w:r>
        <w:rPr>
          <w:b w:val="0"/>
          <w:i/>
          <w:lang w:val="bs-Latn-BA"/>
        </w:rPr>
        <w:tab/>
      </w:r>
      <w:r>
        <w:rPr>
          <w:b w:val="0"/>
          <w:i/>
          <w:lang w:val="bs-Latn-BA"/>
        </w:rPr>
        <w:tab/>
      </w:r>
      <w:r>
        <w:rPr>
          <w:b w:val="0"/>
          <w:i/>
          <w:lang w:val="bs-Latn-BA"/>
        </w:rPr>
        <w:tab/>
      </w:r>
      <w:r>
        <w:rPr>
          <w:b w:val="0"/>
          <w:i/>
          <w:lang w:val="bs-Latn-BA"/>
        </w:rPr>
        <w:tab/>
      </w:r>
      <w:r>
        <w:rPr>
          <w:b w:val="0"/>
          <w:i/>
          <w:lang w:val="bs-Latn-BA"/>
        </w:rPr>
        <w:tab/>
      </w:r>
      <w:r>
        <w:rPr>
          <w:b w:val="0"/>
          <w:i/>
          <w:lang w:val="bs-Latn-BA"/>
        </w:rPr>
        <w:tab/>
      </w:r>
      <w:r>
        <w:rPr>
          <w:b w:val="0"/>
          <w:i/>
          <w:lang w:val="bs-Latn-BA"/>
        </w:rPr>
        <w:tab/>
      </w:r>
      <w:r>
        <w:rPr>
          <w:b w:val="0"/>
          <w:i/>
          <w:lang w:val="bs-Latn-BA"/>
        </w:rPr>
        <w:tab/>
      </w:r>
      <w:r>
        <w:rPr>
          <w:b w:val="0"/>
          <w:i/>
          <w:lang w:val="bs-Latn-BA"/>
        </w:rPr>
        <w:tab/>
        <w:t xml:space="preserve">                  </w:t>
      </w:r>
      <w:r>
        <w:rPr>
          <w:lang w:val="bs-Latn-BA"/>
        </w:rPr>
        <w:t>D I R E K T O R</w:t>
      </w:r>
    </w:p>
    <w:p w:rsidR="00AA652C" w:rsidRDefault="00AA652C" w:rsidP="00AA652C">
      <w:pPr>
        <w:pStyle w:val="BodyText2"/>
        <w:jc w:val="both"/>
        <w:rPr>
          <w:lang w:val="bs-Latn-BA"/>
        </w:rPr>
      </w:pPr>
      <w:r>
        <w:rPr>
          <w:lang w:val="bs-Latn-BA"/>
        </w:rPr>
        <w:t>Dostaviti:</w:t>
      </w:r>
    </w:p>
    <w:p w:rsidR="00AA652C" w:rsidRDefault="00AA652C" w:rsidP="00AA652C">
      <w:pPr>
        <w:pStyle w:val="BodyText2"/>
        <w:numPr>
          <w:ilvl w:val="0"/>
          <w:numId w:val="2"/>
        </w:numPr>
        <w:jc w:val="both"/>
        <w:rPr>
          <w:sz w:val="32"/>
          <w:szCs w:val="20"/>
          <w:lang w:val="bs-Latn-BA"/>
        </w:rPr>
      </w:pPr>
      <w:r>
        <w:rPr>
          <w:b w:val="0"/>
          <w:lang w:val="bs-Latn-BA"/>
        </w:rPr>
        <w:t xml:space="preserve">Imenovani 1x, </w:t>
      </w:r>
      <w:r>
        <w:rPr>
          <w:b w:val="0"/>
          <w:lang w:val="bs-Latn-BA"/>
        </w:rPr>
        <w:tab/>
      </w:r>
      <w:r>
        <w:rPr>
          <w:b w:val="0"/>
          <w:lang w:val="bs-Latn-BA"/>
        </w:rPr>
        <w:tab/>
      </w:r>
      <w:r>
        <w:rPr>
          <w:b w:val="0"/>
          <w:lang w:val="bs-Latn-BA"/>
        </w:rPr>
        <w:tab/>
      </w:r>
      <w:r>
        <w:rPr>
          <w:b w:val="0"/>
          <w:lang w:val="bs-Latn-BA"/>
        </w:rPr>
        <w:tab/>
      </w:r>
      <w:r>
        <w:rPr>
          <w:b w:val="0"/>
          <w:lang w:val="bs-Latn-BA"/>
        </w:rPr>
        <w:tab/>
      </w:r>
      <w:r>
        <w:rPr>
          <w:b w:val="0"/>
          <w:lang w:val="bs-Latn-BA"/>
        </w:rPr>
        <w:tab/>
        <w:t xml:space="preserve">                   </w:t>
      </w:r>
    </w:p>
    <w:p w:rsidR="00AA652C" w:rsidRDefault="00AA652C" w:rsidP="00AA652C">
      <w:pPr>
        <w:pStyle w:val="BodyText2"/>
        <w:numPr>
          <w:ilvl w:val="0"/>
          <w:numId w:val="2"/>
        </w:numPr>
        <w:jc w:val="both"/>
        <w:rPr>
          <w:bCs w:val="0"/>
          <w:lang w:val="bs-Latn-BA"/>
        </w:rPr>
      </w:pPr>
      <w:r>
        <w:rPr>
          <w:b w:val="0"/>
          <w:lang w:val="bs-Latn-BA"/>
        </w:rPr>
        <w:t xml:space="preserve">Evidencija1x,                                                                                          </w:t>
      </w:r>
      <w:bookmarkStart w:id="0" w:name="_GoBack"/>
      <w:bookmarkEnd w:id="0"/>
    </w:p>
    <w:p w:rsidR="00AA652C" w:rsidRDefault="00AA652C" w:rsidP="00AA652C">
      <w:pPr>
        <w:pStyle w:val="BodyText2"/>
        <w:numPr>
          <w:ilvl w:val="0"/>
          <w:numId w:val="2"/>
        </w:numPr>
        <w:jc w:val="both"/>
        <w:rPr>
          <w:bCs w:val="0"/>
          <w:lang w:val="bs-Latn-BA"/>
        </w:rPr>
      </w:pPr>
      <w:r>
        <w:rPr>
          <w:b w:val="0"/>
          <w:lang w:val="bs-Latn-BA"/>
        </w:rPr>
        <w:t>A/a 1x,</w:t>
      </w:r>
    </w:p>
    <w:p w:rsidR="00AA652C" w:rsidRDefault="00AA652C" w:rsidP="00AA652C">
      <w:pPr>
        <w:jc w:val="both"/>
        <w:rPr>
          <w:bCs/>
        </w:rPr>
      </w:pPr>
    </w:p>
    <w:p w:rsidR="00E138E9" w:rsidRDefault="00E138E9"/>
    <w:sectPr w:rsidR="00E13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322F4"/>
    <w:multiLevelType w:val="hybridMultilevel"/>
    <w:tmpl w:val="60B8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9F0E8D"/>
    <w:multiLevelType w:val="hybridMultilevel"/>
    <w:tmpl w:val="7A966400"/>
    <w:lvl w:ilvl="0" w:tplc="EEFCE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2C"/>
    <w:rsid w:val="00AA652C"/>
    <w:rsid w:val="00E1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D235E-21BA-488D-9A6F-BD3CEA22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AA652C"/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AA652C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2020-06-02T06:56:00Z</dcterms:created>
  <dcterms:modified xsi:type="dcterms:W3CDTF">2020-06-02T06:58:00Z</dcterms:modified>
</cp:coreProperties>
</file>