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BOSNA I HERCEGOVINA</w:t>
      </w:r>
    </w:p>
    <w:p>
      <w:pPr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FEDERACIJA BOSNE I HERCEGOVINE</w:t>
      </w:r>
    </w:p>
    <w:p>
      <w:pPr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TUZLANSKI KANTON</w:t>
      </w:r>
    </w:p>
    <w:p>
      <w:pPr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 xml:space="preserve">JAVNA USTANOVA OSNOVNA ŠKOLA „ ------------------------„ </w:t>
      </w:r>
    </w:p>
    <w:p>
      <w:pPr>
        <w:pStyle w:val="4"/>
        <w:numPr>
          <w:ilvl w:val="0"/>
          <w:numId w:val="1"/>
        </w:numPr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 xml:space="preserve">ŠKOLSKI ODBOR - </w:t>
      </w:r>
    </w:p>
    <w:p>
      <w:pPr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Broj: ------------ /2021</w:t>
      </w:r>
    </w:p>
    <w:p>
      <w:pPr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 xml:space="preserve">Datum: </w:t>
      </w:r>
      <w:r>
        <w:rPr>
          <w:rFonts w:hint="default" w:ascii="Book Antiqua" w:hAnsi="Book Antiqua"/>
          <w:b/>
          <w:sz w:val="24"/>
          <w:szCs w:val="24"/>
          <w:lang w:val="bs-Latn-BA"/>
        </w:rPr>
        <w:t>__________</w:t>
      </w:r>
      <w:r>
        <w:rPr>
          <w:rFonts w:ascii="Book Antiqua" w:hAnsi="Book Antiqua"/>
          <w:b/>
          <w:sz w:val="24"/>
          <w:szCs w:val="24"/>
        </w:rPr>
        <w:t>. 05. 2021.</w:t>
      </w:r>
    </w:p>
    <w:p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Na osnovu člana 105 stav 1 tačka z Zakona o osnovnom odgoju i obrazovanju Tuzlanskog kantona („Službene novine Tuzlanskog kantona“ broj 10/20 – prečišćeni</w:t>
      </w:r>
      <w:r>
        <w:rPr>
          <w:rFonts w:hint="default" w:ascii="Book Antiqua" w:hAnsi="Book Antiqua"/>
          <w:sz w:val="24"/>
          <w:szCs w:val="24"/>
          <w:lang w:val="bs-Latn-BA"/>
        </w:rPr>
        <w:t xml:space="preserve"> tekst</w:t>
      </w:r>
      <w:r>
        <w:rPr>
          <w:rFonts w:ascii="Book Antiqua" w:hAnsi="Book Antiqua"/>
          <w:sz w:val="24"/>
          <w:szCs w:val="24"/>
        </w:rPr>
        <w:t>)</w:t>
      </w:r>
      <w:r>
        <w:rPr>
          <w:rFonts w:hint="default" w:ascii="Book Antiqua" w:hAnsi="Book Antiqua"/>
          <w:sz w:val="24"/>
          <w:szCs w:val="24"/>
          <w:lang w:val="bs-Latn-BA"/>
        </w:rPr>
        <w:t xml:space="preserve">, a u vezi sa ćlanom 19.stav (4) Zakona o izmjenama i dopunama zakona o osnovnom odgoju i obrazovanju (“Službene novine Tuzlanskog kantona” broj :8/21), školski odbor </w:t>
      </w:r>
      <w:r>
        <w:rPr>
          <w:rFonts w:ascii="Book Antiqua" w:hAnsi="Book Antiqua"/>
          <w:sz w:val="24"/>
          <w:szCs w:val="24"/>
        </w:rPr>
        <w:t xml:space="preserve"> na sjednici održanoj </w:t>
      </w:r>
      <w:r>
        <w:rPr>
          <w:rFonts w:hint="default" w:ascii="Book Antiqua" w:hAnsi="Book Antiqua"/>
          <w:sz w:val="24"/>
          <w:szCs w:val="24"/>
          <w:lang w:val="bs-Latn-BA"/>
        </w:rPr>
        <w:t>___________</w:t>
      </w:r>
      <w:r>
        <w:rPr>
          <w:rFonts w:ascii="Book Antiqua" w:hAnsi="Book Antiqua"/>
          <w:sz w:val="24"/>
          <w:szCs w:val="24"/>
        </w:rPr>
        <w:t xml:space="preserve">. 2021. godine </w:t>
      </w:r>
      <w:r>
        <w:rPr>
          <w:rFonts w:ascii="Book Antiqua" w:hAnsi="Book Antiqua"/>
          <w:b/>
          <w:bCs/>
          <w:i/>
          <w:iCs/>
          <w:sz w:val="24"/>
          <w:szCs w:val="24"/>
        </w:rPr>
        <w:t>donosi</w:t>
      </w:r>
    </w:p>
    <w:p>
      <w:pPr>
        <w:jc w:val="center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ODLUKU</w:t>
      </w:r>
    </w:p>
    <w:p>
      <w:pPr>
        <w:jc w:val="center"/>
        <w:rPr>
          <w:rFonts w:hint="default" w:ascii="Book Antiqua" w:hAnsi="Book Antiqua"/>
          <w:b/>
          <w:sz w:val="24"/>
          <w:szCs w:val="24"/>
          <w:lang w:val="bs-Latn-BA"/>
        </w:rPr>
      </w:pPr>
      <w:r>
        <w:rPr>
          <w:rFonts w:hint="default" w:ascii="Book Antiqua" w:hAnsi="Book Antiqua"/>
          <w:b/>
          <w:sz w:val="24"/>
          <w:szCs w:val="24"/>
          <w:lang w:val="bs-Latn-BA"/>
        </w:rPr>
        <w:t>O raspisivanju javnog konkursa za izbor i imenovanje direktora JU OŠ”_________”_________</w:t>
      </w:r>
    </w:p>
    <w:p>
      <w:pPr>
        <w:jc w:val="center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I</w:t>
      </w:r>
    </w:p>
    <w:p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Raspisuje se konkurs za</w:t>
      </w:r>
      <w:r>
        <w:rPr>
          <w:rFonts w:hint="default" w:ascii="Book Antiqua" w:hAnsi="Book Antiqua"/>
          <w:sz w:val="24"/>
          <w:szCs w:val="24"/>
          <w:lang w:val="bs-Latn-BA"/>
        </w:rPr>
        <w:t xml:space="preserve"> imenovanje </w:t>
      </w:r>
      <w:r>
        <w:rPr>
          <w:rFonts w:ascii="Book Antiqua" w:hAnsi="Book Antiqua"/>
          <w:sz w:val="24"/>
          <w:szCs w:val="24"/>
        </w:rPr>
        <w:t xml:space="preserve"> direktora JU OŠ „.......“ </w:t>
      </w:r>
    </w:p>
    <w:p>
      <w:pPr>
        <w:jc w:val="center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II</w:t>
      </w:r>
    </w:p>
    <w:p>
      <w:pPr>
        <w:jc w:val="both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Konkurs će se objaviti</w:t>
      </w:r>
      <w:r>
        <w:rPr>
          <w:rFonts w:hint="default" w:ascii="Book Antiqua" w:hAnsi="Book Antiqua"/>
          <w:sz w:val="24"/>
          <w:szCs w:val="24"/>
          <w:lang w:val="bs-Latn-BA"/>
        </w:rPr>
        <w:t xml:space="preserve">  dana________</w:t>
      </w:r>
      <w:r>
        <w:rPr>
          <w:rFonts w:ascii="Book Antiqua" w:hAnsi="Book Antiqua"/>
          <w:sz w:val="24"/>
          <w:szCs w:val="24"/>
        </w:rPr>
        <w:t xml:space="preserve"> u dnevnom listu</w:t>
      </w:r>
      <w:r>
        <w:rPr>
          <w:rFonts w:hint="default" w:ascii="Book Antiqua" w:hAnsi="Book Antiqua"/>
          <w:sz w:val="24"/>
          <w:szCs w:val="24"/>
          <w:lang w:val="bs-Latn-BA"/>
        </w:rPr>
        <w:t>________ kao skraćeni tekst i na web stranici Ministarstva obrazovanja i nauke TK kao integralni tekst</w:t>
      </w:r>
      <w:r>
        <w:rPr>
          <w:rFonts w:ascii="Book Antiqua" w:hAnsi="Book Antiqua"/>
          <w:sz w:val="24"/>
          <w:szCs w:val="24"/>
        </w:rPr>
        <w:t>, dostaviti Službi za zapošljavanje Tuzlanskog kantona radi isticanja na oglasnoj ploči, te istovremeno istaknuti na oglasnoj ploči  škole.</w:t>
      </w:r>
    </w:p>
    <w:p>
      <w:pPr>
        <w:jc w:val="center"/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III</w:t>
      </w:r>
    </w:p>
    <w:p>
      <w:pPr>
        <w:jc w:val="both"/>
        <w:rPr>
          <w:rFonts w:ascii="Book Antiqua" w:hAnsi="Book Antiqua"/>
          <w:sz w:val="24"/>
          <w:szCs w:val="24"/>
        </w:rPr>
      </w:pPr>
      <w:r>
        <w:rPr>
          <w:rFonts w:hint="default" w:ascii="Book Antiqua" w:hAnsi="Book Antiqua"/>
          <w:sz w:val="24"/>
          <w:szCs w:val="24"/>
          <w:lang w:val="bs-Latn-BA"/>
        </w:rPr>
        <w:t>Odluka stupa na snagu danom donošenja</w:t>
      </w:r>
      <w:r>
        <w:rPr>
          <w:rFonts w:ascii="Book Antiqua" w:hAnsi="Book Antiqua"/>
          <w:sz w:val="24"/>
          <w:szCs w:val="24"/>
        </w:rPr>
        <w:t>.</w:t>
      </w:r>
    </w:p>
    <w:p>
      <w:pPr>
        <w:jc w:val="right"/>
        <w:rPr>
          <w:rFonts w:ascii="Book Antiqua" w:hAnsi="Book Antiqua"/>
          <w:b/>
          <w:sz w:val="24"/>
          <w:szCs w:val="24"/>
        </w:rPr>
      </w:pPr>
    </w:p>
    <w:p>
      <w:pPr>
        <w:jc w:val="right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Predsjednik Školskog odbora</w:t>
      </w:r>
    </w:p>
    <w:p>
      <w:pPr>
        <w:jc w:val="right"/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_______________________</w:t>
      </w:r>
    </w:p>
    <w:p>
      <w:pPr>
        <w:rPr>
          <w:rFonts w:ascii="Book Antiqua" w:hAnsi="Book Antiqua"/>
          <w:b/>
          <w:sz w:val="24"/>
          <w:szCs w:val="24"/>
        </w:rPr>
      </w:pPr>
      <w:r>
        <w:rPr>
          <w:rFonts w:ascii="Book Antiqua" w:hAnsi="Book Antiqua"/>
          <w:b/>
          <w:sz w:val="24"/>
          <w:szCs w:val="24"/>
        </w:rPr>
        <w:t>Dostavljeno:</w:t>
      </w:r>
    </w:p>
    <w:p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Evidenciji</w:t>
      </w:r>
    </w:p>
    <w:p>
      <w:pPr>
        <w:rPr>
          <w:rFonts w:ascii="Book Antiqua" w:hAnsi="Book Antiqua"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>a/a</w:t>
      </w:r>
    </w:p>
    <w:p>
      <w:pPr>
        <w:rPr>
          <w:rFonts w:ascii="Book Antiqua" w:hAnsi="Book Antiqua"/>
          <w:sz w:val="24"/>
          <w:szCs w:val="24"/>
        </w:rPr>
      </w:pPr>
    </w:p>
    <w:p>
      <w:pPr>
        <w:rPr>
          <w:rFonts w:ascii="Book Antiqua" w:hAnsi="Book Antiqua"/>
          <w:sz w:val="24"/>
          <w:szCs w:val="24"/>
        </w:rPr>
      </w:pPr>
    </w:p>
    <w:p>
      <w:pPr>
        <w:rPr>
          <w:rFonts w:ascii="Book Antiqua" w:hAnsi="Book Antiqua"/>
          <w:sz w:val="24"/>
          <w:szCs w:val="24"/>
        </w:rPr>
      </w:pPr>
    </w:p>
    <w:p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Bosna i Hercegovina                                                                          </w:t>
      </w:r>
    </w:p>
    <w:p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Federacija Bosne i Hercegovine                                                     </w:t>
      </w:r>
    </w:p>
    <w:p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T u z l a n s k i   k a n t o n                                                                 </w:t>
      </w:r>
    </w:p>
    <w:p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Javna ustanova Osnovna škola</w:t>
      </w:r>
    </w:p>
    <w:p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„__________“ ____________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Broj: </w:t>
      </w:r>
    </w:p>
    <w:p>
      <w:pPr>
        <w:pStyle w:val="5"/>
        <w:rPr>
          <w:b/>
        </w:rPr>
      </w:pPr>
      <w:r>
        <w:t>Datum, ___________.05.2021. godine</w:t>
      </w:r>
      <w: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 xml:space="preserve">         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>
      <w:pPr>
        <w:jc w:val="both"/>
        <w:rPr>
          <w:rFonts w:ascii="Book Antiqua" w:hAnsi="Book Antiqua"/>
        </w:rPr>
      </w:pPr>
      <w:r>
        <w:rPr>
          <w:rFonts w:ascii="Book Antiqua" w:hAnsi="Book Antiqua"/>
        </w:rPr>
        <w:t>Na osnovu člana 105 stav 1 tačka z Zakona o osnovnom odgoju i obrazovanju Tuzlanskog kantona („Službene novine Tuzlanskog kantona“ broj 10/20 – prečišćeni tekst i 8/2021) na sjednici održanoj _____________ 05. 2021. godine donosi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</w:rPr>
        <w:t>O D L U K U</w:t>
      </w:r>
    </w:p>
    <w:p>
      <w:pPr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 xml:space="preserve">o imenovanju vršioca dužnosi direktora </w:t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</w:rPr>
        <w:t>Javne ustanove Osnovna škola „_____________“ __________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</w:rPr>
        <w:t>I</w:t>
      </w:r>
    </w:p>
    <w:p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Za vršioca dužnosti direktora Javne ustanove Osnovna škola „____________“ _____________ (u daljem tekstu: v.d. direktor) imenuje se </w:t>
      </w:r>
      <w:r>
        <w:rPr>
          <w:rFonts w:ascii="Times New Roman" w:hAnsi="Times New Roman"/>
          <w:b/>
          <w:bCs/>
          <w:color w:val="000000"/>
        </w:rPr>
        <w:t>_________________</w:t>
      </w:r>
      <w:r>
        <w:rPr>
          <w:rFonts w:ascii="Times New Roman" w:hAnsi="Times New Roman"/>
          <w:color w:val="000000"/>
        </w:rPr>
        <w:t>, profesor _____________. počev od 27.05.2021. godine.</w:t>
      </w:r>
    </w:p>
    <w:p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</w:rPr>
        <w:t>II</w:t>
      </w:r>
    </w:p>
    <w:p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V.d. direktor iz tačke I ove Odluke imenuje se na period do imenovanja direktora, a najduže šest mjeseci od dana njegovog imenovanja.</w:t>
      </w:r>
      <w:r>
        <w:rPr>
          <w:rFonts w:ascii="Times New Roman" w:hAnsi="Times New Roman"/>
          <w:color w:val="000000"/>
        </w:rPr>
        <w:tab/>
      </w:r>
    </w:p>
    <w:p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</w:p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/>
        </w:rPr>
        <w:t xml:space="preserve"> III</w:t>
      </w:r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V.d. direktor iz tačke I ove Odluke  ima sva prava i dužnosti direktora, a na osnovu ove odluke školski odbor i v.d.direktor će zaključiti poseban ugovor o obavljanju poslova v.d direktora škole.</w:t>
      </w:r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</w:p>
    <w:p>
      <w:pPr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IV</w:t>
      </w:r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Ova Odluka je konačna i stupa na snagu danom donošenja.</w:t>
      </w:r>
    </w:p>
    <w:p>
      <w:pPr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</w:p>
    <w:p>
      <w:pPr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O b r a z l o ž e nj e</w:t>
      </w:r>
    </w:p>
    <w:p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Direktoru Javne ustanove Osnovna škola „____________“ _____________, _____________, profesoru _____________, zatečenom na dužnosti direktora škole, sa danom 26.05.2021. godine, mandat prestaje po sili zakona.</w:t>
      </w:r>
    </w:p>
    <w:p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U skladu sa članom 19. stav (4) Zakona o izmjenama i dopunama Zakona o osnovnom odgoju i obrazovanju („Službene novine Tuzlanskog kantona“, broj: 8/21), a u svrhu redovnog i nesmetanog funkcionisanja Javne ustanove Osnovna škola „____________“ _____________, Školski odbor donio je odluku kao u dispozitivu.</w:t>
      </w:r>
    </w:p>
    <w:p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>Predsjednik Školskog odbora</w:t>
      </w:r>
    </w:p>
    <w:p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>_________________________</w:t>
      </w:r>
    </w:p>
    <w:p>
      <w:pPr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Dostavljeno:</w:t>
      </w:r>
    </w:p>
    <w:p>
      <w:pPr>
        <w:numPr>
          <w:ilvl w:val="0"/>
          <w:numId w:val="2"/>
        </w:numPr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Imenovanom</w:t>
      </w:r>
    </w:p>
    <w:p>
      <w:pPr>
        <w:numPr>
          <w:ilvl w:val="0"/>
          <w:numId w:val="2"/>
        </w:numPr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Školskom odboru</w:t>
      </w:r>
    </w:p>
    <w:p>
      <w:pPr>
        <w:numPr>
          <w:ilvl w:val="0"/>
          <w:numId w:val="2"/>
        </w:numPr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Oglasna tabla škole</w:t>
      </w:r>
    </w:p>
    <w:p>
      <w:pPr>
        <w:numPr>
          <w:ilvl w:val="0"/>
          <w:numId w:val="2"/>
        </w:numPr>
        <w:ind w:left="0"/>
        <w:rPr>
          <w:rFonts w:ascii="Times New Roman" w:hAnsi="Times New Roman"/>
        </w:rPr>
      </w:pPr>
      <w:r>
        <w:rPr>
          <w:rFonts w:ascii="Times New Roman" w:hAnsi="Times New Roman"/>
        </w:rPr>
        <w:t>a/a</w:t>
      </w:r>
    </w:p>
    <w:p/>
    <w:p>
      <w:pPr>
        <w:rPr>
          <w:rFonts w:ascii="Book Antiqua" w:hAnsi="Book Antiqua"/>
          <w:sz w:val="24"/>
          <w:szCs w:val="24"/>
        </w:rPr>
      </w:pPr>
      <w:bookmarkStart w:id="0" w:name="_GoBack"/>
      <w:bookmarkEnd w:id="0"/>
    </w:p>
    <w:p>
      <w:pPr>
        <w:rPr>
          <w:rFonts w:ascii="Book Antiqua" w:hAnsi="Book Antiqua"/>
          <w:sz w:val="24"/>
          <w:szCs w:val="24"/>
        </w:rPr>
      </w:pPr>
    </w:p>
    <w:p>
      <w:pPr>
        <w:rPr>
          <w:rFonts w:ascii="Book Antiqua" w:hAnsi="Book Antiqua"/>
          <w:sz w:val="24"/>
          <w:szCs w:val="24"/>
        </w:rPr>
      </w:pPr>
    </w:p>
    <w:p>
      <w:pPr>
        <w:rPr>
          <w:rFonts w:ascii="Book Antiqua" w:hAnsi="Book Antiqua"/>
          <w:sz w:val="24"/>
          <w:szCs w:val="24"/>
        </w:rPr>
      </w:pPr>
    </w:p>
    <w:p>
      <w:pPr>
        <w:rPr>
          <w:rFonts w:ascii="Book Antiqua" w:hAnsi="Book Antiqua"/>
          <w:sz w:val="24"/>
          <w:szCs w:val="24"/>
        </w:rPr>
      </w:pPr>
    </w:p>
    <w:p>
      <w:pPr>
        <w:rPr>
          <w:rFonts w:ascii="Book Antiqua" w:hAnsi="Book Antiqua"/>
          <w:sz w:val="24"/>
          <w:szCs w:val="24"/>
        </w:rPr>
      </w:pPr>
    </w:p>
    <w:p>
      <w:pPr>
        <w:rPr>
          <w:rFonts w:ascii="Book Antiqua" w:hAnsi="Book Antiqua"/>
          <w:sz w:val="24"/>
          <w:szCs w:val="24"/>
        </w:rPr>
      </w:pPr>
    </w:p>
    <w:p>
      <w:pPr>
        <w:rPr>
          <w:rFonts w:ascii="Book Antiqua" w:hAnsi="Book Antiqua"/>
          <w:bCs/>
          <w:sz w:val="24"/>
          <w:szCs w:val="24"/>
        </w:rPr>
      </w:pPr>
    </w:p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Bookman Old Style">
    <w:panose1 w:val="02050604050505020204"/>
    <w:charset w:val="EE"/>
    <w:family w:val="roman"/>
    <w:pitch w:val="default"/>
    <w:sig w:usb0="00000287" w:usb1="00000000" w:usb2="00000000" w:usb3="00000000" w:csb0="2000009F" w:csb1="DFD70000"/>
  </w:font>
  <w:font w:name="Book Antiqua">
    <w:panose1 w:val="02040602050305030304"/>
    <w:charset w:val="EE"/>
    <w:family w:val="roman"/>
    <w:pitch w:val="default"/>
    <w:sig w:usb0="00000287" w:usb1="00000000" w:usb2="00000000" w:usb3="00000000" w:csb0="2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F76B17"/>
    <w:multiLevelType w:val="multilevel"/>
    <w:tmpl w:val="41F76B17"/>
    <w:lvl w:ilvl="0" w:tentative="0">
      <w:start w:val="0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48052122"/>
    <w:multiLevelType w:val="multilevel"/>
    <w:tmpl w:val="48052122"/>
    <w:lvl w:ilvl="0" w:tentative="0">
      <w:start w:val="5"/>
      <w:numFmt w:val="bullet"/>
      <w:lvlText w:val="-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1DB"/>
    <w:rsid w:val="000D781D"/>
    <w:rsid w:val="0057627B"/>
    <w:rsid w:val="007E3EF2"/>
    <w:rsid w:val="008123A8"/>
    <w:rsid w:val="00843C05"/>
    <w:rsid w:val="008629DB"/>
    <w:rsid w:val="008D27E2"/>
    <w:rsid w:val="008F22E3"/>
    <w:rsid w:val="00982931"/>
    <w:rsid w:val="00A34A22"/>
    <w:rsid w:val="00AE7F4A"/>
    <w:rsid w:val="00B6453D"/>
    <w:rsid w:val="00C21622"/>
    <w:rsid w:val="00D332D7"/>
    <w:rsid w:val="00EB706E"/>
    <w:rsid w:val="00EC11DB"/>
    <w:rsid w:val="00FB31EC"/>
    <w:rsid w:val="490743DC"/>
    <w:rsid w:val="4D940D23"/>
    <w:rsid w:val="7C9A52B2"/>
    <w:rsid w:val="7D3C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bs-Latn-BA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left="720"/>
      <w:contextualSpacing/>
    </w:pPr>
  </w:style>
  <w:style w:type="paragraph" w:customStyle="1" w:styleId="5">
    <w:name w:val="No Spacing"/>
    <w:basedOn w:val="1"/>
    <w:uiPriority w:val="0"/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133</Words>
  <Characters>759</Characters>
  <Lines>6</Lines>
  <Paragraphs>1</Paragraphs>
  <TotalTime>0</TotalTime>
  <ScaleCrop>false</ScaleCrop>
  <LinksUpToDate>false</LinksUpToDate>
  <CharactersWithSpaces>891</CharactersWithSpaces>
  <Application>WPS Office_11.2.0.10132_F1E327BC-269C-435d-A152-05C5408002CA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2021-05-22T10:16:00Z</dcterms:created>
  <dc:creator>Korisnik</dc:creator>
  <cp:lastModifiedBy>ivana</cp:lastModifiedBy>
  <dcterms:modified xsi:type="dcterms:W3CDTF">2021-05-24T18:36:34Z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1033-11.2.0.10132</vt:lpwstr>
  </property>
</Properties>
</file>